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91C" w:rsidRPr="00DB368A" w:rsidRDefault="0062191C" w:rsidP="0062191C">
      <w:pPr>
        <w:spacing w:line="360" w:lineRule="auto"/>
        <w:jc w:val="both"/>
        <w:rPr>
          <w:rFonts w:ascii="Palatino Linotype" w:hAnsi="Palatino Linotype" w:cs="Palatino Linotype"/>
          <w:i/>
          <w:sz w:val="32"/>
          <w:szCs w:val="32"/>
        </w:rPr>
      </w:pPr>
      <w:proofErr w:type="gramStart"/>
      <w:r>
        <w:rPr>
          <w:rFonts w:ascii="Palatino Linotype" w:hAnsi="Palatino Linotype" w:cs="Palatino Linotype"/>
          <w:i/>
          <w:sz w:val="32"/>
          <w:szCs w:val="32"/>
          <w:lang w:val="en-US"/>
        </w:rPr>
        <w:t>T</w:t>
      </w:r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ῇ δ'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ὑστεραίᾳ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οἱ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μὲν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τριάκοντα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πάνυ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δὴ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ταπεινοὶ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καὶ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ἔρημοι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συνεκάθηντο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ἐν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τῷ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συνεδρίῳ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·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τῶν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δὲ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τρισχιλίων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ὅπου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ἕκαστοι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τεταγμένοι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ἦσαν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, </w:t>
      </w:r>
      <w:bookmarkStart w:id="0" w:name="_GoBack"/>
      <w:bookmarkEnd w:id="0"/>
      <w:r>
        <w:fldChar w:fldCharType="begin"/>
      </w:r>
      <w:r>
        <w:instrText xml:space="preserve"> HYPERLINK "http://www.greek-language.gr/digitalResources/ancient_greek/tools/liddel-scott/search.html?lq=%CF%80%CE%B1%CE%BD%CF%84%CE%B1%CF%87%CE%BF%CF%8D" </w:instrText>
      </w:r>
      <w:r>
        <w:fldChar w:fldCharType="separate"/>
      </w:r>
      <w:proofErr w:type="spellStart"/>
      <w:r w:rsidRPr="00DB368A">
        <w:rPr>
          <w:rStyle w:val="-"/>
          <w:rFonts w:ascii="Palatino Linotype" w:hAnsi="Palatino Linotype" w:cs="Palatino Linotype"/>
          <w:i/>
          <w:sz w:val="32"/>
          <w:szCs w:val="32"/>
        </w:rPr>
        <w:t>πανταχοῦ</w:t>
      </w:r>
      <w:proofErr w:type="spellEnd"/>
      <w:r>
        <w:rPr>
          <w:rStyle w:val="-"/>
          <w:rFonts w:ascii="Palatino Linotype" w:hAnsi="Palatino Linotype" w:cs="Palatino Linotype"/>
          <w:i/>
          <w:sz w:val="32"/>
          <w:szCs w:val="32"/>
        </w:rPr>
        <w:fldChar w:fldCharType="end"/>
      </w:r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διεφέροντο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πρὸς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ἀλλήλους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>.</w:t>
      </w:r>
      <w:proofErr w:type="gram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ὅσοι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μὲν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γὰρ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ἐπεποιήκεσάν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τι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βιαιότερον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καὶ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ἐφοβοῦντο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,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ἐντόνως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ἔλεγον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ὡς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οὐ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χρείη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καθυφίεσθαι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τοῖς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ἐν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Πειραιεῖ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·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ὅσοι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δὲ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ἐπίστευον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μηδὲν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ἠδικηκέναι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,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αὐτοί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τε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ἀνελογίζοντο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καὶ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τοὺς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ἄλλους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ἐδίδασκον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ὡς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οὐδὲν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δέοιντο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τούτων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τῶν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κακῶν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,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καὶ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τοῖς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τριάκοντα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οὐκ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ἔφασαν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χρῆναι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πείθεσθαι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οὐδ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'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ἐπιτρέπειν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ἀπολλύναι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τὴν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πόλιν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>.</w:t>
      </w:r>
      <w:r>
        <w:rPr>
          <w:rFonts w:ascii="Palatino Linotype" w:hAnsi="Palatino Linotype" w:cs="Palatino Linotype"/>
          <w:i/>
          <w:sz w:val="32"/>
          <w:szCs w:val="32"/>
        </w:rPr>
        <w:t xml:space="preserve"> </w:t>
      </w:r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καὶ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τὸ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τελευταῖον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ἐκείνους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μὲν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καταπαῦσαι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,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ἄλλους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δὲ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καὶ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εἵλοντο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δέκα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,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ἕνα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ἀπὸ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DB368A">
        <w:rPr>
          <w:rFonts w:ascii="Palatino Linotype" w:hAnsi="Palatino Linotype" w:cs="Palatino Linotype"/>
          <w:i/>
          <w:sz w:val="32"/>
          <w:szCs w:val="32"/>
        </w:rPr>
        <w:t>φυλῆς</w:t>
      </w:r>
      <w:proofErr w:type="spellEnd"/>
      <w:r w:rsidRPr="00DB368A">
        <w:rPr>
          <w:rFonts w:ascii="Palatino Linotype" w:hAnsi="Palatino Linotype" w:cs="Palatino Linotype"/>
          <w:i/>
          <w:sz w:val="32"/>
          <w:szCs w:val="32"/>
        </w:rPr>
        <w:t xml:space="preserve">. </w:t>
      </w:r>
    </w:p>
    <w:p w:rsidR="0062191C" w:rsidRPr="00CF7E7B" w:rsidRDefault="0062191C" w:rsidP="0062191C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Palatino Linotype"/>
          <w:b/>
          <w:color w:val="F79646"/>
          <w:sz w:val="36"/>
          <w:szCs w:val="36"/>
        </w:rPr>
      </w:pPr>
      <w:r>
        <w:t xml:space="preserve">                                                                                                                    </w:t>
      </w:r>
      <w:hyperlink r:id="rId6" w:history="1">
        <w:r w:rsidRPr="00CF7E7B">
          <w:rPr>
            <w:rStyle w:val="-"/>
            <w:rFonts w:ascii="Palatino Linotype" w:hAnsi="Palatino Linotype" w:cs="Palatino Linotype"/>
            <w:b/>
            <w:sz w:val="36"/>
            <w:szCs w:val="36"/>
          </w:rPr>
          <w:t>Πληροφορίες</w:t>
        </w:r>
      </w:hyperlink>
    </w:p>
    <w:p w:rsidR="0062191C" w:rsidRPr="004E0B84" w:rsidRDefault="0062191C" w:rsidP="0062191C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Palatino Linotype"/>
          <w:b/>
          <w:sz w:val="24"/>
          <w:szCs w:val="24"/>
        </w:rPr>
      </w:pPr>
      <w:r w:rsidRPr="00D07311">
        <w:rPr>
          <w:rFonts w:ascii="Palatino Linotype" w:hAnsi="Palatino Linotype" w:cs="Palatino Linotype"/>
          <w:b/>
          <w:sz w:val="24"/>
          <w:szCs w:val="24"/>
          <w:highlight w:val="red"/>
        </w:rPr>
        <w:t>Δραστηριότητα</w:t>
      </w:r>
    </w:p>
    <w:p w:rsidR="0062191C" w:rsidRPr="00E12376" w:rsidRDefault="0062191C" w:rsidP="006219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E12376">
        <w:rPr>
          <w:rFonts w:ascii="Times New Roman" w:hAnsi="Times New Roman"/>
          <w:i/>
          <w:sz w:val="24"/>
          <w:szCs w:val="24"/>
        </w:rPr>
        <w:t>Να απαντήσετε  σύντομα (στην νέα ελληνική)  στη δεξιά στήλη   το  αντ</w:t>
      </w:r>
      <w:r w:rsidRPr="00E12376">
        <w:rPr>
          <w:rFonts w:ascii="Times New Roman" w:hAnsi="Times New Roman"/>
          <w:i/>
          <w:sz w:val="24"/>
          <w:szCs w:val="24"/>
        </w:rPr>
        <w:t>ί</w:t>
      </w:r>
      <w:r w:rsidRPr="00E12376">
        <w:rPr>
          <w:rFonts w:ascii="Times New Roman" w:hAnsi="Times New Roman"/>
          <w:i/>
          <w:sz w:val="24"/>
          <w:szCs w:val="24"/>
        </w:rPr>
        <w:t>στοιχο ερώτημα της αριστερής στήλης και  στη συνέχεια να προχωρήσετε στη μετάφραση του αποσπ</w:t>
      </w:r>
      <w:r w:rsidRPr="00E12376">
        <w:rPr>
          <w:rFonts w:ascii="Times New Roman" w:hAnsi="Times New Roman"/>
          <w:i/>
          <w:sz w:val="24"/>
          <w:szCs w:val="24"/>
        </w:rPr>
        <w:t>ά</w:t>
      </w:r>
      <w:r w:rsidRPr="00E12376">
        <w:rPr>
          <w:rFonts w:ascii="Times New Roman" w:hAnsi="Times New Roman"/>
          <w:i/>
          <w:sz w:val="24"/>
          <w:szCs w:val="24"/>
        </w:rPr>
        <w:t>σματος:</w:t>
      </w:r>
    </w:p>
    <w:tbl>
      <w:tblPr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261"/>
      </w:tblGrid>
      <w:tr w:rsidR="0062191C" w:rsidTr="0042130A">
        <w:tc>
          <w:tcPr>
            <w:tcW w:w="4644" w:type="dxa"/>
            <w:shd w:val="clear" w:color="auto" w:fill="auto"/>
          </w:tcPr>
          <w:p w:rsidR="0062191C" w:rsidRPr="00F0070D" w:rsidRDefault="0062191C" w:rsidP="0042130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Ποιες λέξεις προσδιορίζουν το χρόνο και το χώρο;</w:t>
            </w:r>
          </w:p>
        </w:tc>
        <w:tc>
          <w:tcPr>
            <w:tcW w:w="4261" w:type="dxa"/>
            <w:shd w:val="clear" w:color="auto" w:fill="auto"/>
          </w:tcPr>
          <w:p w:rsidR="0062191C" w:rsidRPr="00F0070D" w:rsidRDefault="0062191C" w:rsidP="0042130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b/>
                <w:sz w:val="24"/>
                <w:szCs w:val="24"/>
              </w:rPr>
            </w:pPr>
          </w:p>
        </w:tc>
      </w:tr>
      <w:tr w:rsidR="0062191C" w:rsidTr="0042130A">
        <w:tc>
          <w:tcPr>
            <w:tcW w:w="4644" w:type="dxa"/>
            <w:shd w:val="clear" w:color="auto" w:fill="auto"/>
          </w:tcPr>
          <w:p w:rsidR="0062191C" w:rsidRPr="00F0070D" w:rsidRDefault="0062191C" w:rsidP="0042130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b/>
                <w:sz w:val="24"/>
                <w:szCs w:val="24"/>
              </w:rPr>
            </w:pP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Ποιες επίθετα αποδίδουν την απομ</w:t>
            </w: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ό</w:t>
            </w: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νωση των 30 τυράννων;</w:t>
            </w:r>
          </w:p>
        </w:tc>
        <w:tc>
          <w:tcPr>
            <w:tcW w:w="4261" w:type="dxa"/>
            <w:shd w:val="clear" w:color="auto" w:fill="auto"/>
          </w:tcPr>
          <w:p w:rsidR="0062191C" w:rsidRPr="00F0070D" w:rsidRDefault="0062191C" w:rsidP="0042130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b/>
                <w:sz w:val="24"/>
                <w:szCs w:val="24"/>
              </w:rPr>
            </w:pPr>
          </w:p>
        </w:tc>
      </w:tr>
      <w:tr w:rsidR="0062191C" w:rsidTr="0042130A">
        <w:tc>
          <w:tcPr>
            <w:tcW w:w="4644" w:type="dxa"/>
            <w:shd w:val="clear" w:color="auto" w:fill="auto"/>
          </w:tcPr>
          <w:p w:rsidR="0062191C" w:rsidRPr="00F0070D" w:rsidRDefault="0062191C" w:rsidP="0042130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Σε πόσες ομάδες χωρίστηκαν οι τρισχ</w:t>
            </w: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ί</w:t>
            </w: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λιοι και με ποιο γνώμονα;</w:t>
            </w:r>
          </w:p>
        </w:tc>
        <w:tc>
          <w:tcPr>
            <w:tcW w:w="4261" w:type="dxa"/>
            <w:shd w:val="clear" w:color="auto" w:fill="auto"/>
          </w:tcPr>
          <w:p w:rsidR="0062191C" w:rsidRPr="00F0070D" w:rsidRDefault="0062191C" w:rsidP="0042130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b/>
                <w:sz w:val="24"/>
                <w:szCs w:val="24"/>
              </w:rPr>
            </w:pPr>
          </w:p>
        </w:tc>
      </w:tr>
      <w:tr w:rsidR="0062191C" w:rsidTr="0042130A">
        <w:tc>
          <w:tcPr>
            <w:tcW w:w="4644" w:type="dxa"/>
            <w:shd w:val="clear" w:color="auto" w:fill="auto"/>
          </w:tcPr>
          <w:p w:rsidR="0062191C" w:rsidRPr="00F0070D" w:rsidRDefault="0062191C" w:rsidP="0042130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lastRenderedPageBreak/>
              <w:t xml:space="preserve">Σε ποια κατηγορία και γιατί  θα ανήκε κάποιος που  έλεγε  </w:t>
            </w:r>
            <w:hyperlink r:id="rId7" w:history="1">
              <w:r w:rsidRPr="00F0070D">
                <w:rPr>
                  <w:rStyle w:val="-"/>
                  <w:rFonts w:ascii="Palatino Linotype" w:eastAsia="Calibri" w:hAnsi="Palatino Linotype" w:cs="Palatino Linotype"/>
                  <w:sz w:val="24"/>
                  <w:szCs w:val="24"/>
                </w:rPr>
                <w:t xml:space="preserve">αυτά (1) </w:t>
              </w:r>
            </w:hyperlink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 xml:space="preserve"> ή </w:t>
            </w:r>
            <w:hyperlink r:id="rId8" w:history="1">
              <w:r w:rsidRPr="00F0070D">
                <w:rPr>
                  <w:rStyle w:val="-"/>
                  <w:rFonts w:ascii="Palatino Linotype" w:eastAsia="Calibri" w:hAnsi="Palatino Linotype" w:cs="Palatino Linotype"/>
                  <w:sz w:val="24"/>
                  <w:szCs w:val="24"/>
                </w:rPr>
                <w:t>αυτά (2)</w:t>
              </w:r>
            </w:hyperlink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 xml:space="preserve">; </w:t>
            </w:r>
          </w:p>
        </w:tc>
        <w:tc>
          <w:tcPr>
            <w:tcW w:w="4261" w:type="dxa"/>
            <w:shd w:val="clear" w:color="auto" w:fill="auto"/>
          </w:tcPr>
          <w:p w:rsidR="0062191C" w:rsidRPr="00F0070D" w:rsidRDefault="0062191C" w:rsidP="0042130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b/>
                <w:sz w:val="24"/>
                <w:szCs w:val="24"/>
              </w:rPr>
            </w:pPr>
          </w:p>
        </w:tc>
      </w:tr>
      <w:tr w:rsidR="0062191C" w:rsidTr="0042130A">
        <w:tc>
          <w:tcPr>
            <w:tcW w:w="4644" w:type="dxa"/>
            <w:shd w:val="clear" w:color="auto" w:fill="auto"/>
          </w:tcPr>
          <w:p w:rsidR="0062191C" w:rsidRPr="00F0070D" w:rsidRDefault="0062191C" w:rsidP="0042130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Ποια είναι η τελική απόφαση;</w:t>
            </w:r>
          </w:p>
        </w:tc>
        <w:tc>
          <w:tcPr>
            <w:tcW w:w="4261" w:type="dxa"/>
            <w:shd w:val="clear" w:color="auto" w:fill="auto"/>
          </w:tcPr>
          <w:p w:rsidR="0062191C" w:rsidRPr="00F0070D" w:rsidRDefault="0062191C" w:rsidP="0042130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b/>
                <w:sz w:val="24"/>
                <w:szCs w:val="24"/>
              </w:rPr>
            </w:pPr>
          </w:p>
        </w:tc>
      </w:tr>
      <w:tr w:rsidR="0062191C" w:rsidTr="0042130A">
        <w:tc>
          <w:tcPr>
            <w:tcW w:w="4644" w:type="dxa"/>
            <w:shd w:val="clear" w:color="auto" w:fill="auto"/>
          </w:tcPr>
          <w:p w:rsidR="0062191C" w:rsidRPr="00F0070D" w:rsidRDefault="0062191C" w:rsidP="0042130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Ποια είναι τα δομικά στοιχεία της σ</w:t>
            </w: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υ</w:t>
            </w: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γκεκριμένης παραγράφου;</w:t>
            </w:r>
          </w:p>
        </w:tc>
        <w:tc>
          <w:tcPr>
            <w:tcW w:w="4261" w:type="dxa"/>
            <w:shd w:val="clear" w:color="auto" w:fill="auto"/>
          </w:tcPr>
          <w:p w:rsidR="0062191C" w:rsidRPr="00F0070D" w:rsidRDefault="0062191C" w:rsidP="0042130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b/>
                <w:sz w:val="24"/>
                <w:szCs w:val="24"/>
              </w:rPr>
            </w:pPr>
          </w:p>
        </w:tc>
      </w:tr>
      <w:tr w:rsidR="0062191C" w:rsidTr="0042130A">
        <w:tc>
          <w:tcPr>
            <w:tcW w:w="4644" w:type="dxa"/>
            <w:shd w:val="clear" w:color="auto" w:fill="auto"/>
          </w:tcPr>
          <w:p w:rsidR="0062191C" w:rsidRPr="00F0070D" w:rsidRDefault="0062191C" w:rsidP="0042130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Να βρείτε  δυο  δευτερεύουσες ειδικές προτάσεις και να αιτιολογήσετε την εισαγωγή και την εκφορά τους.</w:t>
            </w:r>
          </w:p>
        </w:tc>
        <w:tc>
          <w:tcPr>
            <w:tcW w:w="4261" w:type="dxa"/>
            <w:shd w:val="clear" w:color="auto" w:fill="auto"/>
          </w:tcPr>
          <w:p w:rsidR="0062191C" w:rsidRPr="00F0070D" w:rsidRDefault="0062191C" w:rsidP="0042130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b/>
                <w:sz w:val="24"/>
                <w:szCs w:val="24"/>
              </w:rPr>
            </w:pPr>
          </w:p>
        </w:tc>
      </w:tr>
    </w:tbl>
    <w:p w:rsidR="0062191C" w:rsidRPr="00FE718F" w:rsidRDefault="0062191C" w:rsidP="0062191C">
      <w:pPr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 w:cs="Palatino Linotype"/>
          <w:b/>
          <w:color w:val="F79646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62191C" w:rsidTr="0042130A">
        <w:tc>
          <w:tcPr>
            <w:tcW w:w="8522" w:type="dxa"/>
            <w:shd w:val="clear" w:color="auto" w:fill="auto"/>
          </w:tcPr>
          <w:p w:rsidR="0062191C" w:rsidRPr="00F0070D" w:rsidRDefault="0062191C" w:rsidP="0042130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b/>
                <w:sz w:val="24"/>
                <w:szCs w:val="24"/>
              </w:rPr>
            </w:pPr>
          </w:p>
          <w:p w:rsidR="0062191C" w:rsidRPr="00F0070D" w:rsidRDefault="0062191C" w:rsidP="0042130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b/>
                <w:sz w:val="24"/>
                <w:szCs w:val="24"/>
              </w:rPr>
            </w:pPr>
            <w:r w:rsidRPr="00F0070D">
              <w:rPr>
                <w:rFonts w:ascii="Palatino Linotype" w:eastAsia="Calibri" w:hAnsi="Palatino Linotype" w:cs="Palatino Linotype"/>
                <w:b/>
                <w:caps/>
                <w:color w:val="00B050"/>
                <w:sz w:val="20"/>
                <w:szCs w:val="20"/>
              </w:rPr>
              <w:t>Μετάφραση:</w:t>
            </w:r>
          </w:p>
        </w:tc>
      </w:tr>
    </w:tbl>
    <w:p w:rsidR="0062191C" w:rsidRDefault="0062191C" w:rsidP="0062191C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Palatino Linotype"/>
          <w:b/>
          <w:sz w:val="24"/>
          <w:szCs w:val="24"/>
        </w:rPr>
      </w:pPr>
      <w:hyperlink w:anchor="φφ13" w:history="1">
        <w:r w:rsidRPr="009118A8">
          <w:rPr>
            <w:rStyle w:val="-"/>
            <w:rFonts w:ascii="Palatino Linotype" w:hAnsi="Palatino Linotype" w:cs="Palatino Linotype"/>
            <w:b/>
            <w:sz w:val="24"/>
            <w:szCs w:val="24"/>
          </w:rPr>
          <w:t>&lt;</w:t>
        </w:r>
        <w:r w:rsidRPr="009118A8">
          <w:rPr>
            <w:rStyle w:val="-"/>
            <w:rFonts w:ascii="Palatino Linotype" w:hAnsi="Palatino Linotype" w:cs="Palatino Linotype"/>
            <w:b/>
            <w:sz w:val="24"/>
            <w:szCs w:val="24"/>
          </w:rPr>
          <w:t>/</w:t>
        </w:r>
        <w:r w:rsidRPr="009118A8">
          <w:rPr>
            <w:rStyle w:val="-"/>
            <w:rFonts w:ascii="Palatino Linotype" w:hAnsi="Palatino Linotype" w:cs="Palatino Linotype"/>
            <w:b/>
            <w:sz w:val="24"/>
            <w:szCs w:val="24"/>
          </w:rPr>
          <w:t>&gt;</w:t>
        </w:r>
      </w:hyperlink>
    </w:p>
    <w:p w:rsidR="0062191C" w:rsidRDefault="0062191C" w:rsidP="0062191C">
      <w:pPr>
        <w:spacing w:line="360" w:lineRule="auto"/>
        <w:jc w:val="center"/>
        <w:rPr>
          <w:rFonts w:ascii="Palatino Linotype" w:hAnsi="Palatino Linotype" w:cs="Palatino Linotype"/>
          <w:b/>
          <w:color w:val="002060"/>
          <w:sz w:val="24"/>
          <w:szCs w:val="24"/>
        </w:rPr>
      </w:pPr>
      <w:bookmarkStart w:id="1" w:name="αξιο1"/>
      <w:bookmarkEnd w:id="1"/>
      <w:r w:rsidRPr="00C92CB3">
        <w:rPr>
          <w:rFonts w:ascii="Palatino Linotype" w:hAnsi="Palatino Linotype" w:cs="Palatino Linotype"/>
          <w:b/>
          <w:color w:val="002060"/>
          <w:sz w:val="24"/>
          <w:szCs w:val="24"/>
          <w:highlight w:val="yellow"/>
        </w:rPr>
        <w:t>Τ</w:t>
      </w:r>
      <w:r>
        <w:rPr>
          <w:rFonts w:ascii="Palatino Linotype" w:hAnsi="Palatino Linotype" w:cs="Palatino Linotype"/>
          <w:b/>
          <w:color w:val="002060"/>
          <w:sz w:val="24"/>
          <w:szCs w:val="24"/>
          <w:highlight w:val="yellow"/>
        </w:rPr>
        <w:t>ελική  δραστηριότητα 1</w:t>
      </w:r>
      <w:r w:rsidRPr="00BB6B4A">
        <w:rPr>
          <w:rFonts w:ascii="Palatino Linotype" w:hAnsi="Palatino Linotype" w:cs="Palatino Linotype"/>
          <w:b/>
          <w:color w:val="002060"/>
          <w:sz w:val="24"/>
          <w:szCs w:val="24"/>
          <w:highlight w:val="yellow"/>
          <w:vertAlign w:val="superscript"/>
        </w:rPr>
        <w:t>ου</w:t>
      </w:r>
      <w:r>
        <w:rPr>
          <w:rFonts w:ascii="Palatino Linotype" w:hAnsi="Palatino Linotype" w:cs="Palatino Linotype"/>
          <w:b/>
          <w:color w:val="002060"/>
          <w:sz w:val="24"/>
          <w:szCs w:val="24"/>
          <w:highlight w:val="yellow"/>
        </w:rPr>
        <w:t xml:space="preserve"> φύλλου εργασίας</w:t>
      </w:r>
    </w:p>
    <w:p w:rsidR="0062191C" w:rsidRPr="00E12376" w:rsidRDefault="0062191C" w:rsidP="006219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E12376">
        <w:rPr>
          <w:rFonts w:ascii="Times New Roman" w:hAnsi="Times New Roman"/>
          <w:i/>
          <w:sz w:val="24"/>
          <w:szCs w:val="24"/>
        </w:rPr>
        <w:t>Να υλοποιήσετε τις παρακάτω  ψηφιακές δραστηριότητες</w:t>
      </w:r>
    </w:p>
    <w:p w:rsidR="0062191C" w:rsidRPr="00CD3B57" w:rsidRDefault="0062191C" w:rsidP="0062191C">
      <w:pPr>
        <w:pStyle w:val="a3"/>
        <w:numPr>
          <w:ilvl w:val="0"/>
          <w:numId w:val="1"/>
        </w:numPr>
        <w:spacing w:after="0" w:line="360" w:lineRule="auto"/>
        <w:contextualSpacing/>
        <w:rPr>
          <w:rFonts w:ascii="Palatino Linotype" w:hAnsi="Palatino Linotype" w:cs="Palatino Linotype"/>
          <w:b/>
          <w:sz w:val="24"/>
          <w:szCs w:val="24"/>
        </w:rPr>
      </w:pPr>
      <w:hyperlink r:id="rId9" w:history="1">
        <w:r w:rsidRPr="00CD3B57">
          <w:rPr>
            <w:rStyle w:val="-"/>
            <w:rFonts w:ascii="Palatino Linotype" w:hAnsi="Palatino Linotype" w:cs="Palatino Linotype"/>
            <w:b/>
            <w:sz w:val="24"/>
            <w:szCs w:val="24"/>
          </w:rPr>
          <w:t>Σταυρόλεξο</w:t>
        </w:r>
      </w:hyperlink>
    </w:p>
    <w:p w:rsidR="0062191C" w:rsidRPr="00CD3B57" w:rsidRDefault="0062191C" w:rsidP="0062191C">
      <w:pPr>
        <w:pStyle w:val="a3"/>
        <w:numPr>
          <w:ilvl w:val="0"/>
          <w:numId w:val="1"/>
        </w:numPr>
        <w:spacing w:after="0" w:line="360" w:lineRule="auto"/>
        <w:contextualSpacing/>
        <w:rPr>
          <w:rFonts w:ascii="Palatino Linotype" w:hAnsi="Palatino Linotype" w:cs="Palatino Linotype"/>
          <w:b/>
          <w:sz w:val="24"/>
          <w:szCs w:val="24"/>
        </w:rPr>
      </w:pPr>
      <w:hyperlink r:id="rId10" w:history="1">
        <w:r w:rsidRPr="00CD3B57">
          <w:rPr>
            <w:rStyle w:val="-"/>
            <w:rFonts w:ascii="Palatino Linotype" w:hAnsi="Palatino Linotype" w:cs="Palatino Linotype"/>
            <w:b/>
            <w:sz w:val="24"/>
            <w:szCs w:val="24"/>
          </w:rPr>
          <w:t>Ομόρριζες λέξεις</w:t>
        </w:r>
      </w:hyperlink>
    </w:p>
    <w:p w:rsidR="0062191C" w:rsidRPr="00CD3B57" w:rsidRDefault="0062191C" w:rsidP="0062191C">
      <w:pPr>
        <w:pStyle w:val="a3"/>
        <w:numPr>
          <w:ilvl w:val="0"/>
          <w:numId w:val="1"/>
        </w:numPr>
        <w:spacing w:after="0" w:line="360" w:lineRule="auto"/>
        <w:contextualSpacing/>
        <w:rPr>
          <w:rFonts w:ascii="Palatino Linotype" w:hAnsi="Palatino Linotype" w:cs="Palatino Linotype"/>
          <w:b/>
          <w:sz w:val="24"/>
          <w:szCs w:val="24"/>
        </w:rPr>
      </w:pPr>
      <w:hyperlink r:id="rId11" w:history="1">
        <w:r w:rsidRPr="00CD3B57">
          <w:rPr>
            <w:rStyle w:val="-"/>
            <w:rFonts w:ascii="Palatino Linotype" w:hAnsi="Palatino Linotype" w:cs="Palatino Linotype"/>
            <w:b/>
            <w:sz w:val="24"/>
            <w:szCs w:val="24"/>
          </w:rPr>
          <w:t>Γραμματική</w:t>
        </w:r>
      </w:hyperlink>
    </w:p>
    <w:p w:rsidR="0062191C" w:rsidRPr="00CD3B57" w:rsidRDefault="0062191C" w:rsidP="0062191C">
      <w:pPr>
        <w:pStyle w:val="a3"/>
        <w:numPr>
          <w:ilvl w:val="0"/>
          <w:numId w:val="1"/>
        </w:numPr>
        <w:spacing w:after="0" w:line="360" w:lineRule="auto"/>
        <w:contextualSpacing/>
        <w:rPr>
          <w:rFonts w:ascii="Palatino Linotype" w:hAnsi="Palatino Linotype" w:cs="Palatino Linotype"/>
          <w:b/>
          <w:sz w:val="24"/>
          <w:szCs w:val="24"/>
        </w:rPr>
      </w:pPr>
      <w:hyperlink r:id="rId12" w:history="1">
        <w:r w:rsidRPr="00CD3B57">
          <w:rPr>
            <w:rStyle w:val="-"/>
            <w:rFonts w:ascii="Palatino Linotype" w:hAnsi="Palatino Linotype" w:cs="Palatino Linotype"/>
            <w:b/>
            <w:sz w:val="24"/>
            <w:szCs w:val="24"/>
          </w:rPr>
          <w:t>Μετάφραση</w:t>
        </w:r>
      </w:hyperlink>
    </w:p>
    <w:p w:rsidR="00C00341" w:rsidRDefault="00C00341"/>
    <w:sectPr w:rsidR="00C0034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A1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B1C0F"/>
    <w:multiLevelType w:val="hybridMultilevel"/>
    <w:tmpl w:val="2DA69BC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91C"/>
    <w:rsid w:val="003325C5"/>
    <w:rsid w:val="0062191C"/>
    <w:rsid w:val="00C0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91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62191C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62191C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91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62191C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62191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ers.sch.gr/statpapako/mkp/b06.JP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users.sch.gr/statpapako/mkp/b05.JPG" TargetMode="External"/><Relationship Id="rId12" Type="http://schemas.openxmlformats.org/officeDocument/2006/relationships/hyperlink" Target="http://users.sch.gr/statpapako/mkp/metaf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sers.sch.gr/statpapako/mkp/b04.JPG" TargetMode="External"/><Relationship Id="rId11" Type="http://schemas.openxmlformats.org/officeDocument/2006/relationships/hyperlink" Target="http://users.sch.gr/statpapako/mkp/gram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users.sch.gr/statpapako/mkp/3omor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sers.sch.gr/statpapako/mkp/manti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stathis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Stathis</dc:creator>
  <cp:keywords/>
  <dc:description/>
  <cp:lastModifiedBy>Stathis</cp:lastModifiedBy>
  <cp:revision>1</cp:revision>
  <dcterms:created xsi:type="dcterms:W3CDTF">2015-01-21T06:40:00Z</dcterms:created>
  <dcterms:modified xsi:type="dcterms:W3CDTF">2015-01-21T06:41:00Z</dcterms:modified>
</cp:coreProperties>
</file>